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d107ff20c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6f28181b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Aonedis,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f62f8f86c459a" /><Relationship Type="http://schemas.openxmlformats.org/officeDocument/2006/relationships/numbering" Target="/word/numbering.xml" Id="Ra7133b51e683404c" /><Relationship Type="http://schemas.openxmlformats.org/officeDocument/2006/relationships/settings" Target="/word/settings.xml" Id="R1475d53025df4418" /><Relationship Type="http://schemas.openxmlformats.org/officeDocument/2006/relationships/image" Target="/word/media/684aa64c-d8c7-4bb5-83ae-748676a87b63.png" Id="R1f06f28181ba4cb0" /></Relationships>
</file>