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03b676f7d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250333a7443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Appennino,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ea8dc3cf34c3d" /><Relationship Type="http://schemas.openxmlformats.org/officeDocument/2006/relationships/numbering" Target="/word/numbering.xml" Id="R08440d347a114281" /><Relationship Type="http://schemas.openxmlformats.org/officeDocument/2006/relationships/settings" Target="/word/settings.xml" Id="Rb51762badb114bc5" /><Relationship Type="http://schemas.openxmlformats.org/officeDocument/2006/relationships/image" Target="/word/media/fea2f7fb-3839-4c80-be79-49a5024c2303.png" Id="R76b250333a744303" /></Relationships>
</file>