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600c786d8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5f5f0f478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69ccfd7d1449d" /><Relationship Type="http://schemas.openxmlformats.org/officeDocument/2006/relationships/numbering" Target="/word/numbering.xml" Id="R73c1644b1ce245a0" /><Relationship Type="http://schemas.openxmlformats.org/officeDocument/2006/relationships/settings" Target="/word/settings.xml" Id="R125dcafbe1864cde" /><Relationship Type="http://schemas.openxmlformats.org/officeDocument/2006/relationships/image" Target="/word/media/7c6e31ca-295a-4b86-81df-6dd25362587d.png" Id="R54c5f5f0f4784c7c" /></Relationships>
</file>