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25cd4df9d4d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47bc4020e4c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Aprilia Marittima,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d7654b2e54586" /><Relationship Type="http://schemas.openxmlformats.org/officeDocument/2006/relationships/numbering" Target="/word/numbering.xml" Id="R24401a38ffa34bb6" /><Relationship Type="http://schemas.openxmlformats.org/officeDocument/2006/relationships/settings" Target="/word/settings.xml" Id="Rfa5da62ac03b4b91" /><Relationship Type="http://schemas.openxmlformats.org/officeDocument/2006/relationships/image" Target="/word/media/8fa01e76-a7c0-44a5-a04c-039513def6a6.png" Id="Rc1447bc4020e4c3c" /></Relationships>
</file>