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0f277fe5e48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63e5f3e5c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Aragno,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3b3fffae34986" /><Relationship Type="http://schemas.openxmlformats.org/officeDocument/2006/relationships/numbering" Target="/word/numbering.xml" Id="Rba54084331954f5d" /><Relationship Type="http://schemas.openxmlformats.org/officeDocument/2006/relationships/settings" Target="/word/settings.xml" Id="R6db4f63d10884dd9" /><Relationship Type="http://schemas.openxmlformats.org/officeDocument/2006/relationships/image" Target="/word/media/19d55aae-70bf-4b90-b51c-35d1e3b3c842.png" Id="R5f263e5f3e5c420a" /></Relationships>
</file>