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e2d3d88b6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5bd84bd29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7e2bca3974fbd" /><Relationship Type="http://schemas.openxmlformats.org/officeDocument/2006/relationships/numbering" Target="/word/numbering.xml" Id="R25f77c4772694520" /><Relationship Type="http://schemas.openxmlformats.org/officeDocument/2006/relationships/settings" Target="/word/settings.xml" Id="Rf84b2f2b8b7f4fa8" /><Relationship Type="http://schemas.openxmlformats.org/officeDocument/2006/relationships/image" Target="/word/media/87631df2-ac8d-4077-b603-037d9687f6ff.png" Id="R1e45bd84bd294ea2" /></Relationships>
</file>