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1326fd2ef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d814462e4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Ardali,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4dd681f3241d8" /><Relationship Type="http://schemas.openxmlformats.org/officeDocument/2006/relationships/numbering" Target="/word/numbering.xml" Id="R84fd876951aa420d" /><Relationship Type="http://schemas.openxmlformats.org/officeDocument/2006/relationships/settings" Target="/word/settings.xml" Id="R249bfa1b2a9d4931" /><Relationship Type="http://schemas.openxmlformats.org/officeDocument/2006/relationships/image" Target="/word/media/2f8f0bbb-08f9-4ae9-a190-ade61d60c4ae.png" Id="R42fd814462e44b75" /></Relationships>
</file>