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b44f2dbd7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3bbb8624c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Arena 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cf695a8f74296" /><Relationship Type="http://schemas.openxmlformats.org/officeDocument/2006/relationships/numbering" Target="/word/numbering.xml" Id="Rf38be7b2d7c04d9f" /><Relationship Type="http://schemas.openxmlformats.org/officeDocument/2006/relationships/settings" Target="/word/settings.xml" Id="Rcfe26ecd74f44857" /><Relationship Type="http://schemas.openxmlformats.org/officeDocument/2006/relationships/image" Target="/word/media/2a267403-6776-4633-ba89-282df9e0253d.png" Id="R40f3bbb8624c4281" /></Relationships>
</file>