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cdd094a22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ec67aaf31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Arezzo,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ab3c67d0e4020" /><Relationship Type="http://schemas.openxmlformats.org/officeDocument/2006/relationships/numbering" Target="/word/numbering.xml" Id="Ra9b7bad2366d4ddb" /><Relationship Type="http://schemas.openxmlformats.org/officeDocument/2006/relationships/settings" Target="/word/settings.xml" Id="Rd75292370d7043db" /><Relationship Type="http://schemas.openxmlformats.org/officeDocument/2006/relationships/image" Target="/word/media/326cbd20-2a02-4ec8-a437-7f3b1353c18b.png" Id="R6e6ec67aaf314b5e" /></Relationships>
</file>