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0942e9c15449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0123e67e95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Argegno,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4ed16909484a48" /><Relationship Type="http://schemas.openxmlformats.org/officeDocument/2006/relationships/numbering" Target="/word/numbering.xml" Id="R5be01a800fbb4217" /><Relationship Type="http://schemas.openxmlformats.org/officeDocument/2006/relationships/settings" Target="/word/settings.xml" Id="Rb21e17776efb461d" /><Relationship Type="http://schemas.openxmlformats.org/officeDocument/2006/relationships/image" Target="/word/media/77100f97-accb-4a20-8b8c-dac76ad4e5df.png" Id="R2f0123e67e954a9d" /></Relationships>
</file>