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2f84fa410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b1850da27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 di Taggia,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d00f74fb442d4" /><Relationship Type="http://schemas.openxmlformats.org/officeDocument/2006/relationships/numbering" Target="/word/numbering.xml" Id="Rfd51189018364958" /><Relationship Type="http://schemas.openxmlformats.org/officeDocument/2006/relationships/settings" Target="/word/settings.xml" Id="R8e4f2c2291bc481c" /><Relationship Type="http://schemas.openxmlformats.org/officeDocument/2006/relationships/image" Target="/word/media/219f3ea5-d6ca-43d6-8061-dd8d7e5e7778.png" Id="R4e7b1850da274fc6" /></Relationships>
</file>