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6f684507b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05b5276b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Armentano,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1badd6187430a" /><Relationship Type="http://schemas.openxmlformats.org/officeDocument/2006/relationships/numbering" Target="/word/numbering.xml" Id="R96b58e61f86d4958" /><Relationship Type="http://schemas.openxmlformats.org/officeDocument/2006/relationships/settings" Target="/word/settings.xml" Id="Rf7a4f76ce54b4d3e" /><Relationship Type="http://schemas.openxmlformats.org/officeDocument/2006/relationships/image" Target="/word/media/0f76e8f3-427c-4b65-9877-b487929db5a8.png" Id="Rb5b05b5276bf4ad5" /></Relationships>
</file>