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387cfeb8e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b187152a2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12f69c1ad491c" /><Relationship Type="http://schemas.openxmlformats.org/officeDocument/2006/relationships/numbering" Target="/word/numbering.xml" Id="Rb50fe9dbc9cd4a33" /><Relationship Type="http://schemas.openxmlformats.org/officeDocument/2006/relationships/settings" Target="/word/settings.xml" Id="Ra0e6c11b2e0e4068" /><Relationship Type="http://schemas.openxmlformats.org/officeDocument/2006/relationships/image" Target="/word/media/7c835769-3591-4954-ac67-38f431dd67ef.png" Id="R665b187152a2485c" /></Relationships>
</file>