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8047d0678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ad276ecfe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Arosio,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5feecf1b149a8" /><Relationship Type="http://schemas.openxmlformats.org/officeDocument/2006/relationships/numbering" Target="/word/numbering.xml" Id="Re03e308093444c43" /><Relationship Type="http://schemas.openxmlformats.org/officeDocument/2006/relationships/settings" Target="/word/settings.xml" Id="R0d2d836f7e5b43a2" /><Relationship Type="http://schemas.openxmlformats.org/officeDocument/2006/relationships/image" Target="/word/media/dce90a39-b8b9-4c19-8d27-ee7bcd867e7d.png" Id="R6b8ad276ecfe4cd8" /></Relationships>
</file>