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5e8c3799c46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5cea9b731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Arquata Scrivia,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830717de44af0" /><Relationship Type="http://schemas.openxmlformats.org/officeDocument/2006/relationships/numbering" Target="/word/numbering.xml" Id="Ra1fd2ec06e7f4fab" /><Relationship Type="http://schemas.openxmlformats.org/officeDocument/2006/relationships/settings" Target="/word/settings.xml" Id="R9ae0f0f23eff4b12" /><Relationship Type="http://schemas.openxmlformats.org/officeDocument/2006/relationships/image" Target="/word/media/aa77e6dc-c39b-4980-9a00-945591da03ca.png" Id="Ra245cea9b7314d72" /></Relationships>
</file>