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5a446a847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1d04b211b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Arten,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3ac23551e4d59" /><Relationship Type="http://schemas.openxmlformats.org/officeDocument/2006/relationships/numbering" Target="/word/numbering.xml" Id="R7faa75a694e042ae" /><Relationship Type="http://schemas.openxmlformats.org/officeDocument/2006/relationships/settings" Target="/word/settings.xml" Id="Rba2e4b6fe3ea4d49" /><Relationship Type="http://schemas.openxmlformats.org/officeDocument/2006/relationships/image" Target="/word/media/da513eb1-d4ea-42e5-bb54-946d28c43f9c.png" Id="R21c1d04b211b4745" /></Relationships>
</file>