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c098d4f5347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851e80ec1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Arzergrande,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b4f1e9a064d85" /><Relationship Type="http://schemas.openxmlformats.org/officeDocument/2006/relationships/numbering" Target="/word/numbering.xml" Id="R65bc899058bb42b4" /><Relationship Type="http://schemas.openxmlformats.org/officeDocument/2006/relationships/settings" Target="/word/settings.xml" Id="R3c33d3dc2fbe461d" /><Relationship Type="http://schemas.openxmlformats.org/officeDocument/2006/relationships/image" Target="/word/media/c47f59f9-b86c-4106-aca1-d1a2cd7b9105.png" Id="R8e0851e80ec14ae7" /></Relationships>
</file>