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fc91118f7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dab3e36a9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Assieni,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30dbe828f4880" /><Relationship Type="http://schemas.openxmlformats.org/officeDocument/2006/relationships/numbering" Target="/word/numbering.xml" Id="R6806e38910194a79" /><Relationship Type="http://schemas.openxmlformats.org/officeDocument/2006/relationships/settings" Target="/word/settings.xml" Id="R4bb9254f32da4015" /><Relationship Type="http://schemas.openxmlformats.org/officeDocument/2006/relationships/image" Target="/word/media/9f191794-1ff5-42e6-ab9b-869983ea6e90.png" Id="R57cdab3e36a942d9" /></Relationships>
</file>