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40273877f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d26ef8710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Asuni,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4f38ef17a487d" /><Relationship Type="http://schemas.openxmlformats.org/officeDocument/2006/relationships/numbering" Target="/word/numbering.xml" Id="Rb3db0f96665f421f" /><Relationship Type="http://schemas.openxmlformats.org/officeDocument/2006/relationships/settings" Target="/word/settings.xml" Id="R5040da2451074504" /><Relationship Type="http://schemas.openxmlformats.org/officeDocument/2006/relationships/image" Target="/word/media/476b1692-9157-41fa-93f9-7cc9b5ab1b08.png" Id="R6bfd26ef871049a6" /></Relationships>
</file>