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13a116d4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a0eb51bee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Atrani,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abcabfa89443a" /><Relationship Type="http://schemas.openxmlformats.org/officeDocument/2006/relationships/numbering" Target="/word/numbering.xml" Id="Rd8683bb4001e4b45" /><Relationship Type="http://schemas.openxmlformats.org/officeDocument/2006/relationships/settings" Target="/word/settings.xml" Id="R25a859a53b8448cd" /><Relationship Type="http://schemas.openxmlformats.org/officeDocument/2006/relationships/image" Target="/word/media/0953c686-f2e6-4862-922c-d7ff57809b2b.png" Id="Rb2ba0eb51bee45d0" /></Relationships>
</file>