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46f5f63b7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f1ba52c9a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Attiggio,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e0e0debb54503" /><Relationship Type="http://schemas.openxmlformats.org/officeDocument/2006/relationships/numbering" Target="/word/numbering.xml" Id="Rd0a8a7773ca84f71" /><Relationship Type="http://schemas.openxmlformats.org/officeDocument/2006/relationships/settings" Target="/word/settings.xml" Id="R01c76c8fcf6e4953" /><Relationship Type="http://schemas.openxmlformats.org/officeDocument/2006/relationships/image" Target="/word/media/7d40130f-d982-4c05-84d9-cc95542e54e6.png" Id="Rc84f1ba52c9a4a3b" /></Relationships>
</file>