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26198b933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5b2a3408f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Aulpi,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64af812c4a22" /><Relationship Type="http://schemas.openxmlformats.org/officeDocument/2006/relationships/numbering" Target="/word/numbering.xml" Id="R220d2c282c994016" /><Relationship Type="http://schemas.openxmlformats.org/officeDocument/2006/relationships/settings" Target="/word/settings.xml" Id="Re640122729e54ed7" /><Relationship Type="http://schemas.openxmlformats.org/officeDocument/2006/relationships/image" Target="/word/media/bbb20958-1c17-4736-83d5-2b60ac5d352f.png" Id="R8585b2a3408f44ac" /></Relationships>
</file>