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ece33a9f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f312569be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18dfcdf24430d" /><Relationship Type="http://schemas.openxmlformats.org/officeDocument/2006/relationships/numbering" Target="/word/numbering.xml" Id="R580069b651394fd5" /><Relationship Type="http://schemas.openxmlformats.org/officeDocument/2006/relationships/settings" Target="/word/settings.xml" Id="R1693fa49ed744b42" /><Relationship Type="http://schemas.openxmlformats.org/officeDocument/2006/relationships/image" Target="/word/media/b5423181-c941-443c-ac1b-ee717c7c2b32.png" Id="R1c7f312569be4cfb" /></Relationships>
</file>