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28ebcaf54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79db6b77d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Azzano d'Asti,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5f3953dfa4bb8" /><Relationship Type="http://schemas.openxmlformats.org/officeDocument/2006/relationships/numbering" Target="/word/numbering.xml" Id="R5595263da3b0427e" /><Relationship Type="http://schemas.openxmlformats.org/officeDocument/2006/relationships/settings" Target="/word/settings.xml" Id="R4e227767b0a24a2d" /><Relationship Type="http://schemas.openxmlformats.org/officeDocument/2006/relationships/image" Target="/word/media/b42e36cc-99f0-4a6b-ad23-e44cde1f808b.png" Id="R80d79db6b77d46c2" /></Relationships>
</file>