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559be5c4f841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832e5bd4c042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Badesse,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dab1c6ff154b13" /><Relationship Type="http://schemas.openxmlformats.org/officeDocument/2006/relationships/numbering" Target="/word/numbering.xml" Id="Rd25f6455926e43c7" /><Relationship Type="http://schemas.openxmlformats.org/officeDocument/2006/relationships/settings" Target="/word/settings.xml" Id="Rb22a4c2ec65c4d83" /><Relationship Type="http://schemas.openxmlformats.org/officeDocument/2006/relationships/image" Target="/word/media/b69bbad0-7a90-494a-91cd-df92e332d826.png" Id="R7a832e5bd4c04244" /></Relationships>
</file>