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a102ef160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f6140795a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Genoa, Liguria,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1e45641eb4c61" /><Relationship Type="http://schemas.openxmlformats.org/officeDocument/2006/relationships/numbering" Target="/word/numbering.xml" Id="R8978bc3e16234d4d" /><Relationship Type="http://schemas.openxmlformats.org/officeDocument/2006/relationships/settings" Target="/word/settings.xml" Id="R28ab88feb0384757" /><Relationship Type="http://schemas.openxmlformats.org/officeDocument/2006/relationships/image" Target="/word/media/2c57dd0f-40ab-4474-afc0-4946772ca207.png" Id="R44ef6140795a4e3d" /></Relationships>
</file>