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2648722f7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4ad571d2f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Parma,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805ef41d94cd5" /><Relationship Type="http://schemas.openxmlformats.org/officeDocument/2006/relationships/numbering" Target="/word/numbering.xml" Id="Rc3e4addba4eb4692" /><Relationship Type="http://schemas.openxmlformats.org/officeDocument/2006/relationships/settings" Target="/word/settings.xml" Id="R3989a2cba4b64750" /><Relationship Type="http://schemas.openxmlformats.org/officeDocument/2006/relationships/image" Target="/word/media/c37078fc-7fda-4d4f-aa65-fa34313b35a0.png" Id="R82a4ad571d2f45c3" /></Relationships>
</file>