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a30bc8e0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b07e3ddcc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Verona,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85932e25b462b" /><Relationship Type="http://schemas.openxmlformats.org/officeDocument/2006/relationships/numbering" Target="/word/numbering.xml" Id="R058b8480c3b640a9" /><Relationship Type="http://schemas.openxmlformats.org/officeDocument/2006/relationships/settings" Target="/word/settings.xml" Id="R6fbb164f6ca84e42" /><Relationship Type="http://schemas.openxmlformats.org/officeDocument/2006/relationships/image" Target="/word/media/6df9fbc1-6d59-4956-8317-f2d417acbc57.png" Id="Re99b07e3ddcc4345" /></Relationships>
</file>