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28a9ec2c8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85cc10b15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Hatoma,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6a88df16c420d" /><Relationship Type="http://schemas.openxmlformats.org/officeDocument/2006/relationships/numbering" Target="/word/numbering.xml" Id="Rad66226ef3a248fa" /><Relationship Type="http://schemas.openxmlformats.org/officeDocument/2006/relationships/settings" Target="/word/settings.xml" Id="Rd593e434d5b64563" /><Relationship Type="http://schemas.openxmlformats.org/officeDocument/2006/relationships/image" Target="/word/media/62f7e295-10f2-43f8-bfba-b3309a171798.png" Id="R1b685cc10b15466e" /></Relationships>
</file>