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2ef2cf0ef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86d5be8ed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Samani,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999de335e4b9a" /><Relationship Type="http://schemas.openxmlformats.org/officeDocument/2006/relationships/numbering" Target="/word/numbering.xml" Id="R0ec31c4d2d1a44bb" /><Relationship Type="http://schemas.openxmlformats.org/officeDocument/2006/relationships/settings" Target="/word/settings.xml" Id="R962ffa81b99e4aea" /><Relationship Type="http://schemas.openxmlformats.org/officeDocument/2006/relationships/image" Target="/word/media/b32fa39a-22a1-4a70-a6ea-cc440a162946.png" Id="R96486d5be8ed4a75" /></Relationships>
</file>