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0b53ef5b9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d4577f2d5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Takaishi,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db84188b74ec2" /><Relationship Type="http://schemas.openxmlformats.org/officeDocument/2006/relationships/numbering" Target="/word/numbering.xml" Id="Rb3651ac47f934e60" /><Relationship Type="http://schemas.openxmlformats.org/officeDocument/2006/relationships/settings" Target="/word/settings.xml" Id="R2b2fba77ea6a4930" /><Relationship Type="http://schemas.openxmlformats.org/officeDocument/2006/relationships/image" Target="/word/media/5750f0d6-14e8-48bc-9142-6e6089edfd39.png" Id="Rc41d4577f2d54e4d" /></Relationships>
</file>