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d5dd20f0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08f5dba16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Kaifan,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c3fbfc8034f63" /><Relationship Type="http://schemas.openxmlformats.org/officeDocument/2006/relationships/numbering" Target="/word/numbering.xml" Id="R07a38f8831f54075" /><Relationship Type="http://schemas.openxmlformats.org/officeDocument/2006/relationships/settings" Target="/word/settings.xml" Id="R068f9d651d51474f" /><Relationship Type="http://schemas.openxmlformats.org/officeDocument/2006/relationships/image" Target="/word/media/0edbfb71-359b-4e44-9a46-f8175ef7b0bc.png" Id="R08a08f5dba164234" /></Relationships>
</file>