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609a1c673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6f8e3f2c7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Harbel,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aaa374035b4928" /><Relationship Type="http://schemas.openxmlformats.org/officeDocument/2006/relationships/numbering" Target="/word/numbering.xml" Id="R2c98bfab5d204a9b" /><Relationship Type="http://schemas.openxmlformats.org/officeDocument/2006/relationships/settings" Target="/word/settings.xml" Id="Rc0cd303f97774ac1" /><Relationship Type="http://schemas.openxmlformats.org/officeDocument/2006/relationships/image" Target="/word/media/9ca8234f-60a1-4966-9061-4707335f63d5.png" Id="R5b66f8e3f2c7457e" /></Relationships>
</file>