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d5f676b9f44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0c5ad9eda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Kufra,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52977aac44296" /><Relationship Type="http://schemas.openxmlformats.org/officeDocument/2006/relationships/numbering" Target="/word/numbering.xml" Id="Rb4e9fffa1d9d424a" /><Relationship Type="http://schemas.openxmlformats.org/officeDocument/2006/relationships/settings" Target="/word/settings.xml" Id="Rd51d5f5f620545d5" /><Relationship Type="http://schemas.openxmlformats.org/officeDocument/2006/relationships/image" Target="/word/media/02e4de5d-5f64-4577-82b2-ed7e0f112582.png" Id="Rd3f0c5ad9eda4e83" /></Relationships>
</file>