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185c06b0a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29f6c410d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Zuwetina,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4a7bc6fc8471b" /><Relationship Type="http://schemas.openxmlformats.org/officeDocument/2006/relationships/numbering" Target="/word/numbering.xml" Id="R3028b16fb9e24ba7" /><Relationship Type="http://schemas.openxmlformats.org/officeDocument/2006/relationships/settings" Target="/word/settings.xml" Id="Rc87214347e6d49ce" /><Relationship Type="http://schemas.openxmlformats.org/officeDocument/2006/relationships/image" Target="/word/media/5cf12f98-694a-46f1-aa54-7032fd20a339.png" Id="R25329f6c410d46a5" /></Relationships>
</file>