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fa526fa82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295d4837b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Ambraziskiai,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b8388fc8147d6" /><Relationship Type="http://schemas.openxmlformats.org/officeDocument/2006/relationships/numbering" Target="/word/numbering.xml" Id="R6be05d9ee43140ec" /><Relationship Type="http://schemas.openxmlformats.org/officeDocument/2006/relationships/settings" Target="/word/settings.xml" Id="Rb1cb301e7fcc4028" /><Relationship Type="http://schemas.openxmlformats.org/officeDocument/2006/relationships/image" Target="/word/media/203f30a5-e1d1-4a9f-b6b5-829d2ef9d2be.png" Id="R983295d4837b49bb" /></Relationships>
</file>