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3ca16a38c44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f228ae3d0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Antalge,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2da45830f4138" /><Relationship Type="http://schemas.openxmlformats.org/officeDocument/2006/relationships/numbering" Target="/word/numbering.xml" Id="R6d5ae456294b42cf" /><Relationship Type="http://schemas.openxmlformats.org/officeDocument/2006/relationships/settings" Target="/word/settings.xml" Id="Rbc7c36acad0f4dfa" /><Relationship Type="http://schemas.openxmlformats.org/officeDocument/2006/relationships/image" Target="/word/media/082bb68e-84b0-4b53-a109-983184e86d53.png" Id="R172f228ae3d04d7a" /></Relationships>
</file>