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9326b11a2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343c286f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Antezeriai,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e631f617348b7" /><Relationship Type="http://schemas.openxmlformats.org/officeDocument/2006/relationships/numbering" Target="/word/numbering.xml" Id="Raad087c8d0b946f0" /><Relationship Type="http://schemas.openxmlformats.org/officeDocument/2006/relationships/settings" Target="/word/settings.xml" Id="Rcf7f3993ad0e4d8b" /><Relationship Type="http://schemas.openxmlformats.org/officeDocument/2006/relationships/image" Target="/word/media/320c4f53-18fb-4b49-be95-915edfc0fd3c.png" Id="R3e35343c286f42f4" /></Relationships>
</file>