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64376fe08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195edcce0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Antgurgliai,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389e70ce84c95" /><Relationship Type="http://schemas.openxmlformats.org/officeDocument/2006/relationships/numbering" Target="/word/numbering.xml" Id="Rcc990c16bbaa49bb" /><Relationship Type="http://schemas.openxmlformats.org/officeDocument/2006/relationships/settings" Target="/word/settings.xml" Id="R9112876560f247e9" /><Relationship Type="http://schemas.openxmlformats.org/officeDocument/2006/relationships/image" Target="/word/media/3b7fa80a-97c6-46ec-8e4c-3df314dc0f24.png" Id="R729195edcce0471e" /></Relationships>
</file>