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a63ba2d21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ccc8f1f0d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Antlauke,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5f381a0e445ad" /><Relationship Type="http://schemas.openxmlformats.org/officeDocument/2006/relationships/numbering" Target="/word/numbering.xml" Id="R7d81ed4517784e91" /><Relationship Type="http://schemas.openxmlformats.org/officeDocument/2006/relationships/settings" Target="/word/settings.xml" Id="R3da435cdbe9d496a" /><Relationship Type="http://schemas.openxmlformats.org/officeDocument/2006/relationships/image" Target="/word/media/a7dfe669-f79c-45c5-b8e7-8e836073010d.png" Id="R4ceccc8f1f0d4c1d" /></Relationships>
</file>