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0809b105042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d6fe76de14d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Apascia,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100e2bd9654823" /><Relationship Type="http://schemas.openxmlformats.org/officeDocument/2006/relationships/numbering" Target="/word/numbering.xml" Id="Rbd06ede078e54a26" /><Relationship Type="http://schemas.openxmlformats.org/officeDocument/2006/relationships/settings" Target="/word/settings.xml" Id="R75e385a4b7bc4684" /><Relationship Type="http://schemas.openxmlformats.org/officeDocument/2006/relationships/image" Target="/word/media/aa2c3eb9-7456-4402-9221-9b595aa05b10.png" Id="Rb26d6fe76de14d4b" /></Relationships>
</file>