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1293c57c1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22b9ccace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259a888ff42c1" /><Relationship Type="http://schemas.openxmlformats.org/officeDocument/2006/relationships/numbering" Target="/word/numbering.xml" Id="Rfa9e6f7052384f2f" /><Relationship Type="http://schemas.openxmlformats.org/officeDocument/2006/relationships/settings" Target="/word/settings.xml" Id="Rf77ab97582e6405a" /><Relationship Type="http://schemas.openxmlformats.org/officeDocument/2006/relationships/image" Target="/word/media/e8dfad94-ff45-4edd-a905-907061262787.png" Id="Rbbb22b9ccace46fc" /></Relationships>
</file>