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9c82da242648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fdf814bf6c49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Aspurviai,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114d03e5064ae2" /><Relationship Type="http://schemas.openxmlformats.org/officeDocument/2006/relationships/numbering" Target="/word/numbering.xml" Id="Re878a7f448694f52" /><Relationship Type="http://schemas.openxmlformats.org/officeDocument/2006/relationships/settings" Target="/word/settings.xml" Id="R64f3e6dfb0f84746" /><Relationship Type="http://schemas.openxmlformats.org/officeDocument/2006/relationships/image" Target="/word/media/8e2993ff-8255-4b10-9d95-e0b29d93d64a.png" Id="R33fdf814bf6c4975" /></Relationships>
</file>