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173b1dc58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82ce6ed55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Auksbikavis,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8950467ac4b42" /><Relationship Type="http://schemas.openxmlformats.org/officeDocument/2006/relationships/numbering" Target="/word/numbering.xml" Id="R60fdee889eec499c" /><Relationship Type="http://schemas.openxmlformats.org/officeDocument/2006/relationships/settings" Target="/word/settings.xml" Id="R243d410e41634798" /><Relationship Type="http://schemas.openxmlformats.org/officeDocument/2006/relationships/image" Target="/word/media/891cfd00-46de-49f0-825d-c4cdd9012b43.png" Id="R4ce82ce6ed554956" /></Relationships>
</file>