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f4b947cd7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2b32a6804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Aukstelkai,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fe5c6581d485a" /><Relationship Type="http://schemas.openxmlformats.org/officeDocument/2006/relationships/numbering" Target="/word/numbering.xml" Id="R1766cf1930aa48aa" /><Relationship Type="http://schemas.openxmlformats.org/officeDocument/2006/relationships/settings" Target="/word/settings.xml" Id="Rc2a3a2df506846b7" /><Relationship Type="http://schemas.openxmlformats.org/officeDocument/2006/relationships/image" Target="/word/media/4556384b-8ad1-49d0-a965-1cd1a21a7e8d.png" Id="Re2c2b32a68044aa5" /></Relationships>
</file>