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030beee7d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73829e11c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c490427c74aed" /><Relationship Type="http://schemas.openxmlformats.org/officeDocument/2006/relationships/numbering" Target="/word/numbering.xml" Id="R0aafd571f5b24b5d" /><Relationship Type="http://schemas.openxmlformats.org/officeDocument/2006/relationships/settings" Target="/word/settings.xml" Id="R09d78bbe18304212" /><Relationship Type="http://schemas.openxmlformats.org/officeDocument/2006/relationships/image" Target="/word/media/7146d0c0-f2e8-43e4-a85d-d79ce9a63ac8.png" Id="R4fe73829e11c4924" /></Relationships>
</file>