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4c6e48b5a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ca115cea9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Bagrenas,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c4348ccd5403c" /><Relationship Type="http://schemas.openxmlformats.org/officeDocument/2006/relationships/numbering" Target="/word/numbering.xml" Id="R6267ccedf6434673" /><Relationship Type="http://schemas.openxmlformats.org/officeDocument/2006/relationships/settings" Target="/word/settings.xml" Id="R571240587313449c" /><Relationship Type="http://schemas.openxmlformats.org/officeDocument/2006/relationships/image" Target="/word/media/7734d136-cd48-4910-a94b-7439dfb98be3.png" Id="R1dfca115cea943dc" /></Relationships>
</file>