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f55027009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c4d9ab28d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Baksiai,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47a5ae78c49e4" /><Relationship Type="http://schemas.openxmlformats.org/officeDocument/2006/relationships/numbering" Target="/word/numbering.xml" Id="R8bd82ee794d94cec" /><Relationship Type="http://schemas.openxmlformats.org/officeDocument/2006/relationships/settings" Target="/word/settings.xml" Id="Reb8d80f1bbc34a98" /><Relationship Type="http://schemas.openxmlformats.org/officeDocument/2006/relationships/image" Target="/word/media/7783f4fa-6615-485f-a045-c91b6e73c13b.png" Id="Rdb7c4d9ab28d4f62" /></Relationships>
</file>