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e4fc02f32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b9eb540f1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d63c026da410f" /><Relationship Type="http://schemas.openxmlformats.org/officeDocument/2006/relationships/numbering" Target="/word/numbering.xml" Id="Rf2caaf7520d44d74" /><Relationship Type="http://schemas.openxmlformats.org/officeDocument/2006/relationships/settings" Target="/word/settings.xml" Id="Ra59dfa466bcf4946" /><Relationship Type="http://schemas.openxmlformats.org/officeDocument/2006/relationships/image" Target="/word/media/f45af646-00f4-49d2-9066-b7acc299cc2b.png" Id="R253b9eb540f1471e" /></Relationships>
</file>