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41509e4a9a41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db98b40f2d47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Bartkiske,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00f2c9b1464326" /><Relationship Type="http://schemas.openxmlformats.org/officeDocument/2006/relationships/numbering" Target="/word/numbering.xml" Id="R477987e90a7e429b" /><Relationship Type="http://schemas.openxmlformats.org/officeDocument/2006/relationships/settings" Target="/word/settings.xml" Id="R8b6417be3ead4719" /><Relationship Type="http://schemas.openxmlformats.org/officeDocument/2006/relationships/image" Target="/word/media/7ef0244f-da99-470c-a06b-ba04ef87cf13.png" Id="Rbcdb98b40f2d4797" /></Relationships>
</file>